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C9012" w14:textId="77777777" w:rsidR="00BF4CA1" w:rsidRDefault="00400B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Quattrocento Sans" w:eastAsia="Quattrocento Sans" w:hAnsi="Quattrocento Sans" w:cs="Quattrocento Sans"/>
          <w:b/>
          <w:color w:val="FFFFFF"/>
        </w:rPr>
      </w:pPr>
      <w:r>
        <w:rPr>
          <w:noProof/>
        </w:rPr>
        <w:drawing>
          <wp:anchor distT="0" distB="0" distL="114300" distR="114300" simplePos="0" relativeHeight="251653120" behindDoc="0" locked="0" layoutInCell="1" hidden="0" allowOverlap="1" wp14:anchorId="02BD1BFE" wp14:editId="0661CBEB">
            <wp:simplePos x="0" y="0"/>
            <wp:positionH relativeFrom="column">
              <wp:posOffset>2501688</wp:posOffset>
            </wp:positionH>
            <wp:positionV relativeFrom="paragraph">
              <wp:posOffset>-961812</wp:posOffset>
            </wp:positionV>
            <wp:extent cx="3665855" cy="427567"/>
            <wp:effectExtent l="0" t="0" r="0" b="0"/>
            <wp:wrapNone/>
            <wp:docPr id="2062463499" name="image3.png" descr="Ein Bild, das Text enthält.&#10;&#10;Automatisch generierte Beschreibu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Ein Bild, das Text enthält.&#10;&#10;Automatisch generierte Beschreibung"/>
                    <pic:cNvPicPr preferRelativeResize="0"/>
                  </pic:nvPicPr>
                  <pic:blipFill>
                    <a:blip r:embed="rId9"/>
                    <a:srcRect l="-231" t="25290" r="231" b="63046"/>
                    <a:stretch>
                      <a:fillRect/>
                    </a:stretch>
                  </pic:blipFill>
                  <pic:spPr>
                    <a:xfrm>
                      <a:off x="0" y="0"/>
                      <a:ext cx="3665855" cy="42756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4144" behindDoc="0" locked="0" layoutInCell="1" hidden="0" allowOverlap="1" wp14:anchorId="6EECD64D" wp14:editId="70D8A3ED">
            <wp:simplePos x="0" y="0"/>
            <wp:positionH relativeFrom="column">
              <wp:posOffset>9103</wp:posOffset>
            </wp:positionH>
            <wp:positionV relativeFrom="paragraph">
              <wp:posOffset>-974935</wp:posOffset>
            </wp:positionV>
            <wp:extent cx="2387600" cy="2387600"/>
            <wp:effectExtent l="0" t="0" r="0" b="0"/>
            <wp:wrapNone/>
            <wp:docPr id="2062463500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87600" cy="2387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9DFC1B5" w14:textId="77777777" w:rsidR="00BF4CA1" w:rsidRDefault="00BF4CA1"/>
    <w:p w14:paraId="3816F4F4" w14:textId="77777777" w:rsidR="00BF4CA1" w:rsidRDefault="00BF4CA1"/>
    <w:p w14:paraId="63C007F6" w14:textId="77777777" w:rsidR="00BF4CA1" w:rsidRDefault="00BF4CA1">
      <w:pPr>
        <w:jc w:val="center"/>
        <w:rPr>
          <w:rFonts w:ascii="Abadi" w:eastAsia="Abadi" w:hAnsi="Abadi" w:cs="Abadi"/>
          <w:sz w:val="44"/>
          <w:szCs w:val="44"/>
        </w:rPr>
      </w:pPr>
    </w:p>
    <w:p w14:paraId="58FE419B" w14:textId="77777777" w:rsidR="00BF4CA1" w:rsidRDefault="00BF4CA1">
      <w:pPr>
        <w:jc w:val="center"/>
        <w:rPr>
          <w:rFonts w:ascii="Abadi" w:eastAsia="Abadi" w:hAnsi="Abadi" w:cs="Abadi"/>
          <w:sz w:val="56"/>
          <w:szCs w:val="56"/>
        </w:rPr>
      </w:pPr>
    </w:p>
    <w:p w14:paraId="2D27BDF6" w14:textId="77777777" w:rsidR="00BF4CA1" w:rsidRDefault="00BF4CA1">
      <w:pPr>
        <w:jc w:val="center"/>
        <w:rPr>
          <w:rFonts w:ascii="Abadi" w:eastAsia="Abadi" w:hAnsi="Abadi" w:cs="Abadi"/>
          <w:sz w:val="56"/>
          <w:szCs w:val="56"/>
        </w:rPr>
      </w:pPr>
    </w:p>
    <w:p w14:paraId="68AF5A5C" w14:textId="77777777" w:rsidR="00BF4CA1" w:rsidRPr="0045155E" w:rsidRDefault="00BF4CA1">
      <w:pPr>
        <w:jc w:val="center"/>
        <w:rPr>
          <w:rFonts w:ascii="Abadi" w:eastAsia="Abadi" w:hAnsi="Abadi" w:cs="Abadi"/>
          <w:sz w:val="56"/>
          <w:szCs w:val="56"/>
          <w:lang w:val="en-GB"/>
        </w:rPr>
      </w:pPr>
    </w:p>
    <w:p w14:paraId="2A2A6D04" w14:textId="77777777" w:rsidR="00BF4CA1" w:rsidRPr="0045155E" w:rsidRDefault="00400B36">
      <w:pPr>
        <w:jc w:val="center"/>
        <w:rPr>
          <w:rFonts w:ascii="Abadi" w:eastAsia="Abadi" w:hAnsi="Abadi" w:cs="Abadi"/>
          <w:sz w:val="36"/>
          <w:szCs w:val="36"/>
          <w:lang w:val="en-GB"/>
        </w:rPr>
      </w:pPr>
      <w:r w:rsidRPr="0045155E">
        <w:rPr>
          <w:rFonts w:ascii="Abadi" w:eastAsia="Abadi" w:hAnsi="Abadi" w:cs="Abadi"/>
          <w:sz w:val="36"/>
          <w:szCs w:val="36"/>
          <w:lang w:val="en-GB"/>
        </w:rPr>
        <w:t>Blended CareerBot training for                                          Career Guidance Practitioner</w:t>
      </w:r>
    </w:p>
    <w:p w14:paraId="38A4F404" w14:textId="77777777" w:rsidR="00BF4CA1" w:rsidRPr="0045155E" w:rsidRDefault="00BF4CA1">
      <w:pPr>
        <w:jc w:val="center"/>
        <w:rPr>
          <w:rFonts w:ascii="Abadi" w:eastAsia="Abadi" w:hAnsi="Abadi" w:cs="Abadi"/>
          <w:sz w:val="36"/>
          <w:szCs w:val="36"/>
          <w:lang w:val="en-GB"/>
        </w:rPr>
      </w:pPr>
    </w:p>
    <w:p w14:paraId="67DC491A" w14:textId="77777777" w:rsidR="00F7045C" w:rsidRPr="0045155E" w:rsidRDefault="00F7045C">
      <w:pPr>
        <w:jc w:val="center"/>
        <w:rPr>
          <w:rFonts w:ascii="Abadi" w:eastAsia="Abadi" w:hAnsi="Abadi" w:cs="Abadi"/>
          <w:sz w:val="56"/>
          <w:szCs w:val="56"/>
          <w:lang w:val="en-GB"/>
        </w:rPr>
      </w:pPr>
      <w:r w:rsidRPr="0045155E">
        <w:rPr>
          <w:rFonts w:ascii="Abadi" w:eastAsia="Abadi" w:hAnsi="Abadi" w:cs="Abadi"/>
          <w:sz w:val="56"/>
          <w:szCs w:val="56"/>
          <w:lang w:val="en-GB"/>
        </w:rPr>
        <w:t xml:space="preserve">CareerBOT Training: </w:t>
      </w:r>
    </w:p>
    <w:p w14:paraId="2B3214D2" w14:textId="39938C3E" w:rsidR="00BF4CA1" w:rsidRPr="0045155E" w:rsidRDefault="004D534A">
      <w:pPr>
        <w:jc w:val="center"/>
        <w:rPr>
          <w:rFonts w:ascii="Abadi" w:eastAsia="Abadi" w:hAnsi="Abadi" w:cs="Abadi"/>
          <w:sz w:val="56"/>
          <w:szCs w:val="56"/>
          <w:lang w:val="en-GB"/>
        </w:rPr>
      </w:pPr>
      <w:r>
        <w:rPr>
          <w:rFonts w:ascii="Abadi" w:eastAsia="Abadi" w:hAnsi="Abadi" w:cs="Abadi"/>
          <w:sz w:val="56"/>
          <w:szCs w:val="56"/>
          <w:lang w:val="en-GB"/>
        </w:rPr>
        <w:t>Guideline for Expert Talk</w:t>
      </w:r>
    </w:p>
    <w:p w14:paraId="3B558E30" w14:textId="51906E85" w:rsidR="00BF4CA1" w:rsidRPr="0045155E" w:rsidRDefault="00400B36">
      <w:pPr>
        <w:jc w:val="center"/>
        <w:rPr>
          <w:rFonts w:ascii="Abadi" w:eastAsia="Abadi" w:hAnsi="Abadi" w:cs="Abadi"/>
          <w:sz w:val="36"/>
          <w:szCs w:val="36"/>
          <w:lang w:val="en-GB"/>
        </w:rPr>
      </w:pPr>
      <w:r w:rsidRPr="0045155E">
        <w:rPr>
          <w:rFonts w:ascii="Abadi" w:eastAsia="Abadi" w:hAnsi="Abadi" w:cs="Abadi"/>
          <w:sz w:val="36"/>
          <w:szCs w:val="36"/>
          <w:lang w:val="en-GB"/>
        </w:rPr>
        <w:t xml:space="preserve">Annex </w:t>
      </w:r>
      <w:r w:rsidR="004D534A">
        <w:rPr>
          <w:rFonts w:ascii="Abadi" w:eastAsia="Abadi" w:hAnsi="Abadi" w:cs="Abadi"/>
          <w:sz w:val="36"/>
          <w:szCs w:val="36"/>
          <w:lang w:val="en-GB"/>
        </w:rPr>
        <w:t>4</w:t>
      </w:r>
      <w:r w:rsidRPr="0045155E">
        <w:rPr>
          <w:rFonts w:ascii="Abadi" w:eastAsia="Abadi" w:hAnsi="Abadi" w:cs="Abadi"/>
          <w:sz w:val="36"/>
          <w:szCs w:val="36"/>
          <w:lang w:val="en-GB"/>
        </w:rPr>
        <w:t xml:space="preserve"> to Module </w:t>
      </w:r>
      <w:r w:rsidR="002D1467" w:rsidRPr="0045155E">
        <w:rPr>
          <w:rFonts w:ascii="Abadi" w:eastAsia="Abadi" w:hAnsi="Abadi" w:cs="Abadi"/>
          <w:sz w:val="36"/>
          <w:szCs w:val="36"/>
          <w:lang w:val="en-GB"/>
        </w:rPr>
        <w:t>5</w:t>
      </w:r>
    </w:p>
    <w:p w14:paraId="1A54F160" w14:textId="77777777" w:rsidR="00BF4CA1" w:rsidRPr="0045155E" w:rsidRDefault="00BF4CA1">
      <w:pPr>
        <w:jc w:val="center"/>
        <w:rPr>
          <w:rFonts w:ascii="Abadi" w:eastAsia="Abadi" w:hAnsi="Abadi" w:cs="Abadi"/>
          <w:sz w:val="36"/>
          <w:szCs w:val="36"/>
          <w:lang w:val="en-GB"/>
        </w:rPr>
      </w:pPr>
    </w:p>
    <w:p w14:paraId="47BCBCC0" w14:textId="77777777" w:rsidR="00BF4CA1" w:rsidRDefault="00BF4CA1">
      <w:pPr>
        <w:sectPr w:rsidR="00BF4CA1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440" w:bottom="1440" w:left="1440" w:header="708" w:footer="424" w:gutter="0"/>
          <w:pgNumType w:start="1"/>
          <w:cols w:space="720"/>
          <w:titlePg/>
        </w:sectPr>
      </w:pPr>
    </w:p>
    <w:p w14:paraId="24CCA801" w14:textId="77777777" w:rsidR="004D534A" w:rsidRDefault="004D534A" w:rsidP="004D534A">
      <w:pPr>
        <w:jc w:val="center"/>
        <w:rPr>
          <w:rFonts w:cs="Arial"/>
          <w:sz w:val="40"/>
          <w:szCs w:val="40"/>
          <w:lang w:val="en-GB"/>
        </w:rPr>
      </w:pPr>
      <w:r>
        <w:rPr>
          <w:rFonts w:cs="Arial"/>
          <w:sz w:val="40"/>
          <w:szCs w:val="40"/>
          <w:lang w:val="en-GB"/>
        </w:rPr>
        <w:lastRenderedPageBreak/>
        <w:t xml:space="preserve">Guideline for Expert Talk </w:t>
      </w:r>
    </w:p>
    <w:p w14:paraId="340F9732" w14:textId="213C63C8" w:rsidR="004D534A" w:rsidRDefault="004D534A" w:rsidP="004D534A">
      <w:pPr>
        <w:jc w:val="center"/>
        <w:rPr>
          <w:rFonts w:cs="Arial"/>
          <w:sz w:val="32"/>
          <w:szCs w:val="32"/>
          <w:lang w:val="en-GB"/>
        </w:rPr>
      </w:pPr>
      <w:r>
        <w:rPr>
          <w:rFonts w:cs="Arial"/>
          <w:sz w:val="32"/>
          <w:szCs w:val="32"/>
          <w:lang w:val="en-GB"/>
        </w:rPr>
        <w:t>for practitioners participating in the CareerBOT training</w:t>
      </w:r>
    </w:p>
    <w:p w14:paraId="55283088" w14:textId="00092E26" w:rsidR="004D534A" w:rsidRDefault="004D534A" w:rsidP="004D534A">
      <w:pPr>
        <w:spacing w:after="0" w:line="240" w:lineRule="auto"/>
        <w:jc w:val="both"/>
        <w:rPr>
          <w:rFonts w:cs="Arial"/>
          <w:szCs w:val="22"/>
          <w:lang w:val="en-GB"/>
        </w:rPr>
      </w:pPr>
      <w:r>
        <w:rPr>
          <w:rFonts w:cs="Arial"/>
          <w:lang w:val="en-GB"/>
        </w:rPr>
        <w:t xml:space="preserve">The Expert Talk serves for the final assessment at the end of the Train-the-Practitioner course after completion of Module 1 to Module </w:t>
      </w:r>
      <w:r w:rsidR="00E66A0C">
        <w:rPr>
          <w:rFonts w:cs="Arial"/>
          <w:lang w:val="en-GB"/>
        </w:rPr>
        <w:t>5</w:t>
      </w:r>
      <w:r>
        <w:rPr>
          <w:rFonts w:cs="Arial"/>
          <w:lang w:val="en-GB"/>
        </w:rPr>
        <w:t xml:space="preserve"> (see CareerBOT training process). This discussion between the participant and one experienced CareerBOT trainer serves the exchange of knowledge and is the prerequisite for the certification of the participant. </w:t>
      </w:r>
    </w:p>
    <w:p w14:paraId="01DAA34F" w14:textId="77777777" w:rsidR="004D534A" w:rsidRDefault="004D534A" w:rsidP="004D534A">
      <w:pPr>
        <w:spacing w:after="0" w:line="240" w:lineRule="auto"/>
        <w:rPr>
          <w:rFonts w:cs="Arial"/>
          <w:lang w:val="en-GB"/>
        </w:rPr>
      </w:pPr>
    </w:p>
    <w:p w14:paraId="3BB7AF45" w14:textId="77777777" w:rsidR="004D534A" w:rsidRDefault="004D534A" w:rsidP="004D534A">
      <w:pPr>
        <w:spacing w:after="0" w:line="240" w:lineRule="auto"/>
        <w:rPr>
          <w:rFonts w:cs="Arial"/>
          <w:lang w:val="en-GB"/>
        </w:rPr>
      </w:pPr>
      <w:r>
        <w:rPr>
          <w:rFonts w:cs="Arial"/>
          <w:lang w:val="en-GB"/>
        </w:rPr>
        <w:t>In the following, we describe how the participants should prepare for the discussion:</w:t>
      </w:r>
    </w:p>
    <w:p w14:paraId="10CBABEF" w14:textId="77777777" w:rsidR="004D534A" w:rsidRDefault="004D534A" w:rsidP="004D534A">
      <w:pPr>
        <w:spacing w:after="0" w:line="240" w:lineRule="auto"/>
        <w:rPr>
          <w:rFonts w:cs="Arial"/>
          <w:lang w:val="en-GB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C9655"/>
        <w:tblLook w:val="04A0" w:firstRow="1" w:lastRow="0" w:firstColumn="1" w:lastColumn="0" w:noHBand="0" w:noVBand="1"/>
      </w:tblPr>
      <w:tblGrid>
        <w:gridCol w:w="9026"/>
      </w:tblGrid>
      <w:tr w:rsidR="004D534A" w14:paraId="52F9C150" w14:textId="77777777" w:rsidTr="004D534A">
        <w:trPr>
          <w:trHeight w:val="528"/>
        </w:trPr>
        <w:tc>
          <w:tcPr>
            <w:tcW w:w="9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2D69B"/>
            <w:vAlign w:val="center"/>
            <w:hideMark/>
          </w:tcPr>
          <w:p w14:paraId="708FAD56" w14:textId="77777777" w:rsidR="004D534A" w:rsidRDefault="004D534A">
            <w:pPr>
              <w:rPr>
                <w:rFonts w:cs="Arial"/>
                <w:sz w:val="28"/>
                <w:lang w:val="en-US"/>
              </w:rPr>
            </w:pPr>
            <w:r>
              <w:rPr>
                <w:rFonts w:cs="Arial"/>
                <w:sz w:val="28"/>
                <w:lang w:val="en-US"/>
              </w:rPr>
              <w:t>You need these documents:</w:t>
            </w:r>
          </w:p>
        </w:tc>
      </w:tr>
    </w:tbl>
    <w:p w14:paraId="527A0AAE" w14:textId="77777777" w:rsidR="004D534A" w:rsidRDefault="004D534A" w:rsidP="004D534A">
      <w:pPr>
        <w:rPr>
          <w:rFonts w:cs="Arial"/>
          <w:szCs w:val="22"/>
          <w:lang w:eastAsia="en-US"/>
        </w:rPr>
      </w:pPr>
    </w:p>
    <w:p w14:paraId="2EF88F47" w14:textId="77777777" w:rsidR="004D534A" w:rsidRDefault="004D534A" w:rsidP="004D534A">
      <w:pPr>
        <w:numPr>
          <w:ilvl w:val="0"/>
          <w:numId w:val="3"/>
        </w:numPr>
        <w:spacing w:after="160"/>
        <w:contextualSpacing/>
        <w:rPr>
          <w:rFonts w:cs="Arial"/>
          <w:lang w:val="en-US"/>
        </w:rPr>
      </w:pPr>
      <w:r>
        <w:rPr>
          <w:rFonts w:cs="Arial"/>
          <w:lang w:val="en-US"/>
        </w:rPr>
        <w:t>Learning Agreement: duly signed by you and the training provider</w:t>
      </w:r>
    </w:p>
    <w:p w14:paraId="109D5702" w14:textId="77777777" w:rsidR="004D534A" w:rsidRDefault="004D534A" w:rsidP="004D534A">
      <w:pPr>
        <w:numPr>
          <w:ilvl w:val="0"/>
          <w:numId w:val="3"/>
        </w:numPr>
        <w:spacing w:after="160"/>
        <w:contextualSpacing/>
        <w:rPr>
          <w:rFonts w:cs="Arial"/>
          <w:lang w:val="en-US"/>
        </w:rPr>
      </w:pPr>
      <w:r>
        <w:rPr>
          <w:rFonts w:cs="Arial"/>
          <w:lang w:val="en-US"/>
        </w:rPr>
        <w:t>Proof of attendance: signed participant list</w:t>
      </w:r>
    </w:p>
    <w:p w14:paraId="7F1FB4C0" w14:textId="7CCDEBE4" w:rsidR="004D534A" w:rsidRDefault="008E7616" w:rsidP="004D534A">
      <w:pPr>
        <w:numPr>
          <w:ilvl w:val="0"/>
          <w:numId w:val="3"/>
        </w:numPr>
        <w:spacing w:after="160"/>
        <w:contextualSpacing/>
        <w:rPr>
          <w:rFonts w:cs="Arial"/>
          <w:lang w:val="en-US"/>
        </w:rPr>
      </w:pPr>
      <w:r>
        <w:rPr>
          <w:rFonts w:cs="Arial"/>
          <w:lang w:val="en-US"/>
        </w:rPr>
        <w:t>Training Reflection Diary</w:t>
      </w:r>
      <w:r w:rsidR="004D534A">
        <w:rPr>
          <w:rFonts w:cs="Arial"/>
          <w:lang w:val="en-US"/>
        </w:rPr>
        <w:t xml:space="preserve">: in as much detail as possible </w:t>
      </w:r>
    </w:p>
    <w:p w14:paraId="7E661F75" w14:textId="06355D9F" w:rsidR="004D534A" w:rsidRDefault="004D534A" w:rsidP="004D534A">
      <w:pPr>
        <w:numPr>
          <w:ilvl w:val="0"/>
          <w:numId w:val="3"/>
        </w:numPr>
        <w:spacing w:after="160"/>
        <w:contextualSpacing/>
        <w:rPr>
          <w:rFonts w:cs="Arial"/>
          <w:lang w:val="en-US"/>
        </w:rPr>
      </w:pPr>
      <w:r>
        <w:rPr>
          <w:rFonts w:cs="Arial"/>
          <w:lang w:val="en-US"/>
        </w:rPr>
        <w:t xml:space="preserve">One practical </w:t>
      </w:r>
      <w:r w:rsidR="008E7616">
        <w:rPr>
          <w:rFonts w:cs="Arial"/>
          <w:lang w:val="en-US"/>
        </w:rPr>
        <w:t>T</w:t>
      </w:r>
      <w:r>
        <w:rPr>
          <w:rFonts w:cs="Arial"/>
          <w:lang w:val="en-US"/>
        </w:rPr>
        <w:t xml:space="preserve">est </w:t>
      </w:r>
      <w:r w:rsidR="008E7616">
        <w:rPr>
          <w:rFonts w:cs="Arial"/>
          <w:lang w:val="en-US"/>
        </w:rPr>
        <w:t>E</w:t>
      </w:r>
      <w:r>
        <w:rPr>
          <w:rFonts w:cs="Arial"/>
          <w:lang w:val="en-US"/>
        </w:rPr>
        <w:t>xperience with a client: send it before the discussion; based on this summary we will reflect on the outcomes</w:t>
      </w:r>
    </w:p>
    <w:p w14:paraId="2ED1D97F" w14:textId="77777777" w:rsidR="004D534A" w:rsidRDefault="004D534A" w:rsidP="004D534A">
      <w:pPr>
        <w:rPr>
          <w:rFonts w:cs="Arial"/>
          <w:sz w:val="16"/>
          <w:szCs w:val="16"/>
        </w:rPr>
      </w:pPr>
      <w:r>
        <w:rPr>
          <w:rFonts w:cs="Arial"/>
          <w:lang w:val="en-US"/>
        </w:rPr>
        <w:t>These documents are to be sent to the CareerBOT expert one week before the discussion (Expert Talk).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C9655"/>
        <w:tblLook w:val="04A0" w:firstRow="1" w:lastRow="0" w:firstColumn="1" w:lastColumn="0" w:noHBand="0" w:noVBand="1"/>
      </w:tblPr>
      <w:tblGrid>
        <w:gridCol w:w="9026"/>
      </w:tblGrid>
      <w:tr w:rsidR="004D534A" w14:paraId="439C1ABD" w14:textId="77777777" w:rsidTr="004D534A">
        <w:trPr>
          <w:trHeight w:val="528"/>
        </w:trPr>
        <w:tc>
          <w:tcPr>
            <w:tcW w:w="9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2D69B"/>
            <w:vAlign w:val="center"/>
            <w:hideMark/>
          </w:tcPr>
          <w:p w14:paraId="439198B4" w14:textId="77777777" w:rsidR="004D534A" w:rsidRDefault="004D534A">
            <w:pPr>
              <w:rPr>
                <w:rFonts w:cs="Arial"/>
                <w:sz w:val="28"/>
                <w:lang w:val="en-US"/>
              </w:rPr>
            </w:pPr>
            <w:r>
              <w:rPr>
                <w:rFonts w:cs="Arial"/>
                <w:sz w:val="28"/>
                <w:lang w:val="en-US"/>
              </w:rPr>
              <w:t>Please answer the following questions:</w:t>
            </w:r>
          </w:p>
        </w:tc>
      </w:tr>
    </w:tbl>
    <w:p w14:paraId="56BAAD55" w14:textId="77777777" w:rsidR="004D534A" w:rsidRDefault="004D534A" w:rsidP="004D534A">
      <w:pPr>
        <w:rPr>
          <w:rFonts w:cs="Arial"/>
          <w:szCs w:val="22"/>
          <w:lang w:eastAsia="en-US"/>
        </w:rPr>
      </w:pPr>
    </w:p>
    <w:p w14:paraId="52988C91" w14:textId="77777777" w:rsidR="004D534A" w:rsidRDefault="004D534A" w:rsidP="004D534A">
      <w:pPr>
        <w:numPr>
          <w:ilvl w:val="0"/>
          <w:numId w:val="4"/>
        </w:numPr>
        <w:spacing w:after="160"/>
        <w:contextualSpacing/>
        <w:rPr>
          <w:rFonts w:cs="Arial"/>
          <w:lang w:val="en-US"/>
        </w:rPr>
      </w:pPr>
      <w:r>
        <w:rPr>
          <w:rFonts w:cs="Arial"/>
          <w:lang w:val="en-US"/>
        </w:rPr>
        <w:t>How often have you worked with</w:t>
      </w:r>
      <w:r>
        <w:rPr>
          <w:rFonts w:cs="Arial"/>
          <w:color w:val="000000"/>
          <w:lang w:val="en-US"/>
        </w:rPr>
        <w:t xml:space="preserve"> the </w:t>
      </w:r>
      <w:r>
        <w:rPr>
          <w:rFonts w:cs="Arial"/>
          <w:lang w:val="en-US"/>
        </w:rPr>
        <w:t>CareerBOT tool so far?</w:t>
      </w:r>
    </w:p>
    <w:p w14:paraId="415565BA" w14:textId="77777777" w:rsidR="004D534A" w:rsidRDefault="004D534A" w:rsidP="004D534A">
      <w:pPr>
        <w:numPr>
          <w:ilvl w:val="0"/>
          <w:numId w:val="4"/>
        </w:numPr>
        <w:spacing w:after="160"/>
        <w:contextualSpacing/>
        <w:rPr>
          <w:rFonts w:cs="Arial"/>
          <w:lang w:val="en-US"/>
        </w:rPr>
      </w:pPr>
      <w:r>
        <w:rPr>
          <w:rFonts w:cs="Arial"/>
          <w:lang w:val="en-US"/>
        </w:rPr>
        <w:t>Which training material did you use? In what context did you use it?</w:t>
      </w:r>
    </w:p>
    <w:p w14:paraId="042C5C40" w14:textId="77777777" w:rsidR="004D534A" w:rsidRDefault="004D534A" w:rsidP="004D534A">
      <w:pPr>
        <w:numPr>
          <w:ilvl w:val="0"/>
          <w:numId w:val="4"/>
        </w:numPr>
        <w:spacing w:after="160"/>
        <w:contextualSpacing/>
        <w:rPr>
          <w:rFonts w:cs="Arial"/>
          <w:lang w:val="en-US"/>
        </w:rPr>
      </w:pPr>
      <w:r>
        <w:rPr>
          <w:rFonts w:cs="Arial"/>
          <w:lang w:val="en-US"/>
        </w:rPr>
        <w:t>How do you plan to use the CareerBOT tools in the future?</w:t>
      </w:r>
    </w:p>
    <w:p w14:paraId="34DBC843" w14:textId="77777777" w:rsidR="004D534A" w:rsidRDefault="004D534A" w:rsidP="004D534A">
      <w:pPr>
        <w:numPr>
          <w:ilvl w:val="0"/>
          <w:numId w:val="4"/>
        </w:numPr>
        <w:spacing w:after="160"/>
        <w:contextualSpacing/>
        <w:rPr>
          <w:rFonts w:cs="Arial"/>
          <w:lang w:val="en-US"/>
        </w:rPr>
      </w:pPr>
      <w:r>
        <w:rPr>
          <w:rFonts w:cs="Arial"/>
          <w:lang w:val="en-US"/>
        </w:rPr>
        <w:t>Do you feel well prepared for the practical implementation after the training?  Do you have concrete suggestions for improvement?</w:t>
      </w:r>
    </w:p>
    <w:p w14:paraId="6E9E70FA" w14:textId="77777777" w:rsidR="004D534A" w:rsidRDefault="004D534A" w:rsidP="004D534A">
      <w:pPr>
        <w:numPr>
          <w:ilvl w:val="0"/>
          <w:numId w:val="4"/>
        </w:numPr>
        <w:spacing w:after="160"/>
        <w:contextualSpacing/>
        <w:rPr>
          <w:rFonts w:cs="Arial"/>
          <w:lang w:val="en-US"/>
        </w:rPr>
      </w:pPr>
      <w:r>
        <w:rPr>
          <w:rFonts w:cs="Arial"/>
          <w:lang w:val="en-US"/>
        </w:rPr>
        <w:t>From your point of view: What are the strengths and weaknesses compared to other counselling methods you know?</w:t>
      </w:r>
    </w:p>
    <w:p w14:paraId="4F56E6B1" w14:textId="77777777" w:rsidR="004D534A" w:rsidRDefault="004D534A" w:rsidP="004D534A">
      <w:pPr>
        <w:rPr>
          <w:rFonts w:cs="Arial"/>
          <w:lang w:val="en-US"/>
        </w:rPr>
      </w:pPr>
    </w:p>
    <w:p w14:paraId="4F612154" w14:textId="52A642A0" w:rsidR="004D534A" w:rsidRDefault="004D534A" w:rsidP="004D534A">
      <w:pPr>
        <w:rPr>
          <w:rFonts w:cs="Arial"/>
          <w:lang w:val="en-US"/>
        </w:rPr>
      </w:pPr>
      <w:r>
        <w:rPr>
          <w:rFonts w:cs="Arial"/>
          <w:lang w:val="en-US"/>
        </w:rPr>
        <w:t>To be sent to the CareerBOT expert one week before the discussion.</w:t>
      </w:r>
    </w:p>
    <w:p w14:paraId="35DBF72D" w14:textId="53DCE3B9" w:rsidR="004D534A" w:rsidRDefault="004D534A" w:rsidP="004D534A">
      <w:pPr>
        <w:rPr>
          <w:rFonts w:cs="Arial"/>
          <w:lang w:val="en-US"/>
        </w:rPr>
      </w:pPr>
      <w:r>
        <w:rPr>
          <w:rFonts w:cs="Arial"/>
          <w:lang w:val="en-US"/>
        </w:rPr>
        <w:t>Thank you for your contribution!</w:t>
      </w:r>
    </w:p>
    <w:p w14:paraId="383518CB" w14:textId="77777777" w:rsidR="004D534A" w:rsidRDefault="004D534A" w:rsidP="004D534A">
      <w:pPr>
        <w:rPr>
          <w:rFonts w:cs="Arial"/>
          <w:lang w:val="en-US"/>
        </w:rPr>
      </w:pPr>
    </w:p>
    <w:p w14:paraId="61810EC3" w14:textId="349B23A7" w:rsidR="004D534A" w:rsidRDefault="004D534A" w:rsidP="004D534A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464646"/>
          <w:sz w:val="29"/>
          <w:szCs w:val="29"/>
          <w:lang w:eastAsia="de-AT"/>
        </w:rPr>
      </w:pPr>
      <w:r>
        <w:rPr>
          <w:rFonts w:ascii="Source Sans Pro" w:eastAsia="Times New Roman" w:hAnsi="Source Sans Pro" w:cs="Times New Roman"/>
          <w:noProof/>
          <w:color w:val="464646"/>
          <w:sz w:val="29"/>
          <w:szCs w:val="29"/>
          <w:lang w:eastAsia="de-AT"/>
        </w:rPr>
        <w:drawing>
          <wp:inline distT="0" distB="0" distL="0" distR="0" wp14:anchorId="6130E31A" wp14:editId="2931EBFA">
            <wp:extent cx="838200" cy="296545"/>
            <wp:effectExtent l="0" t="0" r="0" b="8255"/>
            <wp:docPr id="1240156316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96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C6761E" w14:textId="77777777" w:rsidR="004D534A" w:rsidRDefault="004D534A" w:rsidP="004D534A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b/>
          <w:bCs/>
          <w:color w:val="464646"/>
          <w:lang w:eastAsia="de-AT"/>
        </w:rPr>
      </w:pPr>
      <w:r>
        <w:rPr>
          <w:rFonts w:ascii="Source Sans Pro" w:eastAsia="Times New Roman" w:hAnsi="Source Sans Pro" w:cs="Times New Roman"/>
          <w:b/>
          <w:bCs/>
          <w:color w:val="464646"/>
          <w:lang w:eastAsia="de-AT"/>
        </w:rPr>
        <w:t>CC BY-NC-ND</w:t>
      </w:r>
    </w:p>
    <w:p w14:paraId="2322A267" w14:textId="5A55F89E" w:rsidR="00BF4CA1" w:rsidRPr="00961267" w:rsidRDefault="004D534A" w:rsidP="004D534A">
      <w:pPr>
        <w:shd w:val="clear" w:color="auto" w:fill="FFFFFF"/>
        <w:spacing w:after="420" w:line="240" w:lineRule="auto"/>
        <w:rPr>
          <w:lang w:val="en-GB"/>
        </w:rPr>
      </w:pPr>
      <w:r>
        <w:rPr>
          <w:rFonts w:ascii="Source Sans Pro" w:eastAsia="Times New Roman" w:hAnsi="Source Sans Pro" w:cs="Times New Roman"/>
          <w:color w:val="464646"/>
          <w:sz w:val="20"/>
          <w:szCs w:val="20"/>
          <w:lang w:eastAsia="de-AT"/>
        </w:rPr>
        <w:t xml:space="preserve">This </w:t>
      </w:r>
      <w:proofErr w:type="spellStart"/>
      <w:r>
        <w:rPr>
          <w:rFonts w:ascii="Source Sans Pro" w:eastAsia="Times New Roman" w:hAnsi="Source Sans Pro" w:cs="Times New Roman"/>
          <w:color w:val="464646"/>
          <w:sz w:val="20"/>
          <w:szCs w:val="20"/>
          <w:lang w:eastAsia="de-AT"/>
        </w:rPr>
        <w:t>document</w:t>
      </w:r>
      <w:proofErr w:type="spellEnd"/>
      <w:r>
        <w:rPr>
          <w:rFonts w:ascii="Source Sans Pro" w:eastAsia="Times New Roman" w:hAnsi="Source Sans Pro" w:cs="Times New Roman"/>
          <w:color w:val="464646"/>
          <w:sz w:val="20"/>
          <w:szCs w:val="20"/>
          <w:lang w:eastAsia="de-AT"/>
        </w:rPr>
        <w:t xml:space="preserve"> </w:t>
      </w:r>
      <w:proofErr w:type="spellStart"/>
      <w:r>
        <w:rPr>
          <w:rFonts w:ascii="Source Sans Pro" w:eastAsia="Times New Roman" w:hAnsi="Source Sans Pro" w:cs="Times New Roman"/>
          <w:color w:val="464646"/>
          <w:sz w:val="20"/>
          <w:szCs w:val="20"/>
          <w:lang w:eastAsia="de-AT"/>
        </w:rPr>
        <w:t>is</w:t>
      </w:r>
      <w:proofErr w:type="spellEnd"/>
      <w:r>
        <w:rPr>
          <w:rFonts w:ascii="Source Sans Pro" w:eastAsia="Times New Roman" w:hAnsi="Source Sans Pro" w:cs="Times New Roman"/>
          <w:color w:val="464646"/>
          <w:sz w:val="20"/>
          <w:szCs w:val="20"/>
          <w:lang w:eastAsia="de-AT"/>
        </w:rPr>
        <w:t xml:space="preserve"> </w:t>
      </w:r>
      <w:proofErr w:type="spellStart"/>
      <w:r>
        <w:rPr>
          <w:rFonts w:ascii="Source Sans Pro" w:eastAsia="Times New Roman" w:hAnsi="Source Sans Pro" w:cs="Times New Roman"/>
          <w:color w:val="464646"/>
          <w:sz w:val="20"/>
          <w:szCs w:val="20"/>
          <w:lang w:eastAsia="de-AT"/>
        </w:rPr>
        <w:t>licensed</w:t>
      </w:r>
      <w:proofErr w:type="spellEnd"/>
      <w:r>
        <w:rPr>
          <w:rFonts w:ascii="Source Sans Pro" w:eastAsia="Times New Roman" w:hAnsi="Source Sans Pro" w:cs="Times New Roman"/>
          <w:color w:val="464646"/>
          <w:sz w:val="20"/>
          <w:szCs w:val="20"/>
          <w:lang w:eastAsia="de-AT"/>
        </w:rPr>
        <w:t xml:space="preserve"> </w:t>
      </w:r>
      <w:proofErr w:type="spellStart"/>
      <w:r>
        <w:rPr>
          <w:rFonts w:ascii="Source Sans Pro" w:eastAsia="Times New Roman" w:hAnsi="Source Sans Pro" w:cs="Times New Roman"/>
          <w:color w:val="464646"/>
          <w:sz w:val="20"/>
          <w:szCs w:val="20"/>
          <w:lang w:eastAsia="de-AT"/>
        </w:rPr>
        <w:t>under</w:t>
      </w:r>
      <w:proofErr w:type="spellEnd"/>
      <w:r>
        <w:rPr>
          <w:rFonts w:ascii="Source Sans Pro" w:eastAsia="Times New Roman" w:hAnsi="Source Sans Pro" w:cs="Times New Roman"/>
          <w:color w:val="464646"/>
          <w:sz w:val="20"/>
          <w:szCs w:val="20"/>
          <w:lang w:eastAsia="de-AT"/>
        </w:rPr>
        <w:t xml:space="preserve"> CC BY-NC-ND. See: </w:t>
      </w:r>
      <w:hyperlink r:id="rId16" w:history="1">
        <w:r>
          <w:rPr>
            <w:rStyle w:val="Hyperlink"/>
            <w:rFonts w:ascii="Source Sans Pro" w:eastAsia="Times New Roman" w:hAnsi="Source Sans Pro" w:cs="Times New Roman"/>
            <w:sz w:val="20"/>
            <w:szCs w:val="20"/>
            <w:lang w:eastAsia="de-AT"/>
          </w:rPr>
          <w:t>https://creativecommons.org/licenses/by-nc-nd/4.0/</w:t>
        </w:r>
      </w:hyperlink>
      <w:r>
        <w:rPr>
          <w:rFonts w:ascii="Source Sans Pro" w:eastAsia="Times New Roman" w:hAnsi="Source Sans Pro" w:cs="Times New Roman"/>
          <w:color w:val="464646"/>
          <w:sz w:val="20"/>
          <w:szCs w:val="20"/>
          <w:lang w:eastAsia="de-AT"/>
        </w:rPr>
        <w:t xml:space="preserve"> </w:t>
      </w:r>
    </w:p>
    <w:sectPr w:rsidR="00BF4CA1" w:rsidRPr="00961267">
      <w:headerReference w:type="default" r:id="rId17"/>
      <w:footerReference w:type="defaul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5A921" w14:textId="77777777" w:rsidR="00DA2134" w:rsidRDefault="00DA2134">
      <w:pPr>
        <w:spacing w:after="0" w:line="240" w:lineRule="auto"/>
      </w:pPr>
      <w:r>
        <w:separator/>
      </w:r>
    </w:p>
  </w:endnote>
  <w:endnote w:type="continuationSeparator" w:id="0">
    <w:p w14:paraId="02948D40" w14:textId="77777777" w:rsidR="00DA2134" w:rsidRDefault="00DA21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AD517" w14:textId="77777777" w:rsidR="00BF4CA1" w:rsidRDefault="00400B3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4536"/>
      </w:tabs>
      <w:spacing w:after="0" w:line="240" w:lineRule="auto"/>
      <w:rPr>
        <w:color w:val="000000"/>
      </w:rPr>
    </w:pPr>
    <w:r>
      <w:rPr>
        <w:color w:val="000000"/>
      </w:rPr>
      <w:tab/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1C597E76" wp14:editId="305543C5">
              <wp:simplePos x="0" y="0"/>
              <wp:positionH relativeFrom="column">
                <wp:posOffset>508000</wp:posOffset>
              </wp:positionH>
              <wp:positionV relativeFrom="paragraph">
                <wp:posOffset>7899400</wp:posOffset>
              </wp:positionV>
              <wp:extent cx="396664" cy="1061720"/>
              <wp:effectExtent l="0" t="0" r="0" b="0"/>
              <wp:wrapNone/>
              <wp:docPr id="2062463494" name="Rectangle 206246349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152431" y="3253903"/>
                        <a:ext cx="387139" cy="1052195"/>
                      </a:xfrm>
                      <a:prstGeom prst="rect">
                        <a:avLst/>
                      </a:prstGeom>
                      <a:solidFill>
                        <a:srgbClr val="EAF1DD"/>
                      </a:solidFill>
                      <a:ln>
                        <a:noFill/>
                      </a:ln>
                    </wps:spPr>
                    <wps:txbx>
                      <w:txbxContent>
                        <w:p w14:paraId="440A7E0C" w14:textId="77777777" w:rsidR="00BF4CA1" w:rsidRDefault="00BF4CA1">
                          <w:pPr>
                            <w:spacing w:line="275" w:lineRule="auto"/>
                            <w:textDirection w:val="btLr"/>
                          </w:pPr>
                        </w:p>
                        <w:p w14:paraId="61927E7B" w14:textId="77777777" w:rsidR="00BF4CA1" w:rsidRDefault="00400B36">
                          <w:pPr>
                            <w:spacing w:line="275" w:lineRule="auto"/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>PAGE   \* MERGEFORMAT2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C597E76" id="Rectangle 2062463494" o:spid="_x0000_s1026" style="position:absolute;margin-left:40pt;margin-top:622pt;width:31.25pt;height:83.6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" fillcolor="#eaf1dd" stroked="f">
              <v:textbox inset="2.53958mm,1.2694mm,2.53958mm,1.2694mm">
                <w:txbxContent>
                  <w:p w14:paraId="440A7E0C" w14:textId="77777777" w:rsidR="00BF4CA1" w:rsidRDefault="00BF4CA1">
                    <w:pPr>
                      <w:spacing w:line="275" w:lineRule="auto"/>
                      <w:textDirection w:val="btLr"/>
                    </w:pPr>
                  </w:p>
                  <w:p w14:paraId="61927E7B" w14:textId="77777777" w:rsidR="00BF4CA1" w:rsidRDefault="00400B36">
                    <w:pPr>
                      <w:spacing w:line="275" w:lineRule="auto"/>
                      <w:textDirection w:val="btLr"/>
                    </w:pPr>
                    <w:r>
                      <w:rPr>
                        <w:color w:val="000000"/>
                      </w:rPr>
                      <w:t>PAGE   \* MERGEFORMAT2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52159A4E" wp14:editId="21CD95F4">
          <wp:simplePos x="0" y="0"/>
          <wp:positionH relativeFrom="column">
            <wp:posOffset>-46565</wp:posOffset>
          </wp:positionH>
          <wp:positionV relativeFrom="paragraph">
            <wp:posOffset>29940</wp:posOffset>
          </wp:positionV>
          <wp:extent cx="2028457" cy="447320"/>
          <wp:effectExtent l="0" t="0" r="0" b="0"/>
          <wp:wrapNone/>
          <wp:docPr id="2062463504" name="image1.png" descr="Ein Bild, das Schrift, Electric Blue (Farbe), Symbol, Blau enthält.&#10;&#10;Automatisch generierte Beschreibu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Ein Bild, das Schrift, Electric Blue (Farbe), Symbol, Blau enthält.&#10;&#10;Automatisch generierte Beschreibu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28457" cy="4473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F5DC253" w14:textId="77777777" w:rsidR="00BF4CA1" w:rsidRDefault="00400B3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4536"/>
      </w:tabs>
      <w:spacing w:after="0" w:line="240" w:lineRule="auto"/>
      <w:rPr>
        <w:color w:val="000000"/>
        <w:sz w:val="20"/>
        <w:szCs w:val="20"/>
      </w:rPr>
    </w:pPr>
    <w:r>
      <w:rPr>
        <w:color w:val="000000"/>
      </w:rPr>
      <w:tab/>
    </w:r>
    <w:r>
      <w:rPr>
        <w:color w:val="000000"/>
        <w:sz w:val="20"/>
        <w:szCs w:val="20"/>
      </w:rPr>
      <w:t>Module x – Title</w:t>
    </w:r>
  </w:p>
  <w:p w14:paraId="2AF4C471" w14:textId="77777777" w:rsidR="00BF4CA1" w:rsidRDefault="00400B3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C28FE" w14:textId="59071FD6" w:rsidR="00BF4CA1" w:rsidRPr="003C1CC5" w:rsidRDefault="00400B36" w:rsidP="003C1CC5">
    <w:pPr>
      <w:spacing w:after="0"/>
      <w:ind w:left="3540"/>
      <w:jc w:val="both"/>
      <w:rPr>
        <w:i/>
        <w:color w:val="404040" w:themeColor="text1" w:themeTint="BF"/>
        <w:sz w:val="16"/>
        <w:szCs w:val="16"/>
        <w:lang w:val="en-US"/>
      </w:rPr>
    </w:pPr>
    <w:r w:rsidRPr="0045155E">
      <w:rPr>
        <w:i/>
        <w:color w:val="404040"/>
        <w:sz w:val="16"/>
        <w:szCs w:val="16"/>
        <w:lang w:val="en-GB"/>
      </w:rPr>
      <w:t xml:space="preserve">Funded </w:t>
    </w:r>
    <w:r w:rsidR="003C1CC5" w:rsidRPr="00450377">
      <w:rPr>
        <w:i/>
        <w:color w:val="404040" w:themeColor="text1" w:themeTint="BF"/>
        <w:sz w:val="16"/>
        <w:szCs w:val="16"/>
        <w:lang w:val="en-US"/>
      </w:rPr>
      <w:t xml:space="preserve">by the European Union. Views and opinions expressed are however those of the author(s) only and do not necessarily reflect those of the European Union or </w:t>
    </w:r>
    <w:proofErr w:type="spellStart"/>
    <w:r w:rsidR="003C1CC5" w:rsidRPr="00450377">
      <w:rPr>
        <w:i/>
        <w:color w:val="404040" w:themeColor="text1" w:themeTint="BF"/>
        <w:sz w:val="16"/>
        <w:szCs w:val="16"/>
        <w:lang w:val="en-US"/>
      </w:rPr>
      <w:t>OeAD</w:t>
    </w:r>
    <w:proofErr w:type="spellEnd"/>
    <w:r w:rsidR="003C1CC5" w:rsidRPr="00450377">
      <w:rPr>
        <w:i/>
        <w:color w:val="404040" w:themeColor="text1" w:themeTint="BF"/>
        <w:sz w:val="16"/>
        <w:szCs w:val="16"/>
        <w:lang w:val="en-US"/>
      </w:rPr>
      <w:t>-GmbH. Neither the European Union nor the granting authority can be held responsible for them.</w:t>
    </w:r>
    <w:r w:rsidRPr="0045155E">
      <w:rPr>
        <w:noProof/>
        <w:lang w:val="en-GB"/>
      </w:rPr>
      <w:drawing>
        <wp:anchor distT="0" distB="0" distL="114300" distR="114300" simplePos="0" relativeHeight="251660288" behindDoc="0" locked="0" layoutInCell="1" hidden="0" allowOverlap="1" wp14:anchorId="66FE6F88" wp14:editId="4A098F98">
          <wp:simplePos x="0" y="0"/>
          <wp:positionH relativeFrom="column">
            <wp:posOffset>-317499</wp:posOffset>
          </wp:positionH>
          <wp:positionV relativeFrom="paragraph">
            <wp:posOffset>15240</wp:posOffset>
          </wp:positionV>
          <wp:extent cx="2465553" cy="543710"/>
          <wp:effectExtent l="0" t="0" r="0" b="0"/>
          <wp:wrapNone/>
          <wp:docPr id="2062463498" name="image1.png" descr="Ein Bild, das Schrift, Electric Blue (Farbe), Symbol, Blau enthält.&#10;&#10;Automatisch generierte Beschreibu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Ein Bild, das Schrift, Electric Blue (Farbe), Symbol, Blau enthält.&#10;&#10;Automatisch generierte Beschreibu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65553" cy="5437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0842C" w14:textId="77777777" w:rsidR="00DB188B" w:rsidRDefault="00DB188B" w:rsidP="000329D7">
    <w:pPr>
      <w:pStyle w:val="Fuzeile"/>
      <w:tabs>
        <w:tab w:val="left" w:pos="4536"/>
      </w:tabs>
      <w:rPr>
        <w:lang w:val="en-US"/>
      </w:rPr>
    </w:pPr>
  </w:p>
  <w:p w14:paraId="7D6BFB22" w14:textId="77777777" w:rsidR="00961267" w:rsidRDefault="00000000" w:rsidP="000329D7">
    <w:pPr>
      <w:pStyle w:val="Fuzeile"/>
      <w:tabs>
        <w:tab w:val="left" w:pos="4536"/>
      </w:tabs>
      <w:jc w:val="right"/>
      <w:rPr>
        <w:lang w:val="en-US"/>
      </w:rPr>
    </w:pPr>
    <w:r w:rsidRPr="000329D7">
      <w:rPr>
        <w:noProof/>
        <w:color w:val="404040"/>
      </w:rPr>
      <w:drawing>
        <wp:anchor distT="0" distB="0" distL="114300" distR="114300" simplePos="0" relativeHeight="251668480" behindDoc="0" locked="0" layoutInCell="1" allowOverlap="1" wp14:anchorId="156B3518" wp14:editId="4CE08853">
          <wp:simplePos x="0" y="0"/>
          <wp:positionH relativeFrom="margin">
            <wp:align>left</wp:align>
          </wp:positionH>
          <wp:positionV relativeFrom="paragraph">
            <wp:posOffset>15240</wp:posOffset>
          </wp:positionV>
          <wp:extent cx="2006600" cy="441960"/>
          <wp:effectExtent l="0" t="0" r="0" b="0"/>
          <wp:wrapNone/>
          <wp:docPr id="1368761566" name="Grafik 1368761566" descr="Ein Bild, das Schrift, Electric Blue (Farbe), Symbol, Blau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2463492" name="Grafik 1" descr="Ein Bild, das Schrift, Electric Blue (Farbe), Symbol, Blau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6600" cy="441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329D7">
      <w:rPr>
        <w:noProof/>
        <w:color w:val="404040"/>
      </w:rPr>
      <w:drawing>
        <wp:anchor distT="0" distB="0" distL="114300" distR="114300" simplePos="0" relativeHeight="251667456" behindDoc="0" locked="0" layoutInCell="1" allowOverlap="1" wp14:anchorId="5CDAB13E" wp14:editId="4CCE703D">
          <wp:simplePos x="0" y="0"/>
          <wp:positionH relativeFrom="column">
            <wp:posOffset>0</wp:posOffset>
          </wp:positionH>
          <wp:positionV relativeFrom="paragraph">
            <wp:posOffset>3131185</wp:posOffset>
          </wp:positionV>
          <wp:extent cx="2006600" cy="442500"/>
          <wp:effectExtent l="0" t="0" r="0" b="0"/>
          <wp:wrapNone/>
          <wp:docPr id="806022466" name="Grafik 806022466" descr="Ein Bild, das Schrift, Electric Blue (Farbe), Symbol, Blau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2463492" name="Grafik 1" descr="Ein Bild, das Schrift, Electric Blue (Farbe), Symbol, Blau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8457" cy="447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lang w:val="en-US"/>
      </w:rPr>
      <w:tab/>
    </w:r>
    <w:r>
      <w:rPr>
        <w:lang w:val="en-US"/>
      </w:rPr>
      <w:tab/>
    </w:r>
  </w:p>
  <w:p w14:paraId="5ADDF190" w14:textId="315A4DE4" w:rsidR="00DB188B" w:rsidRPr="00961267" w:rsidRDefault="00000000" w:rsidP="00961267">
    <w:pPr>
      <w:pStyle w:val="Fuzeile"/>
      <w:tabs>
        <w:tab w:val="left" w:pos="4536"/>
      </w:tabs>
      <w:jc w:val="right"/>
      <w:rPr>
        <w:sz w:val="20"/>
        <w:szCs w:val="20"/>
        <w:lang w:val="en-US"/>
      </w:rPr>
    </w:pPr>
    <w:r>
      <w:rPr>
        <w:sz w:val="20"/>
        <w:szCs w:val="20"/>
        <w:lang w:val="en-US"/>
      </w:rPr>
      <w:t xml:space="preserve">Module 5 </w:t>
    </w:r>
    <w:r w:rsidRPr="002B2952">
      <w:rPr>
        <w:sz w:val="20"/>
        <w:szCs w:val="20"/>
        <w:lang w:val="en-US"/>
      </w:rPr>
      <w:t xml:space="preserve">– </w:t>
    </w:r>
    <w:r w:rsidR="004D534A">
      <w:rPr>
        <w:sz w:val="20"/>
        <w:szCs w:val="20"/>
        <w:lang w:val="en-US"/>
      </w:rPr>
      <w:t>Guideline for Expert Talk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52CA5" w14:textId="77777777" w:rsidR="00DA2134" w:rsidRDefault="00DA2134">
      <w:pPr>
        <w:spacing w:after="0" w:line="240" w:lineRule="auto"/>
      </w:pPr>
      <w:r>
        <w:separator/>
      </w:r>
    </w:p>
  </w:footnote>
  <w:footnote w:type="continuationSeparator" w:id="0">
    <w:p w14:paraId="0A41BA0F" w14:textId="77777777" w:rsidR="00DA2134" w:rsidRDefault="00DA21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150D5" w14:textId="77777777" w:rsidR="00BF4CA1" w:rsidRDefault="00400B3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2070"/>
      </w:tabs>
      <w:spacing w:after="0" w:line="240" w:lineRule="auto"/>
      <w:rPr>
        <w:color w:val="000000"/>
        <w:sz w:val="20"/>
        <w:szCs w:val="20"/>
      </w:rPr>
    </w:pPr>
    <w:r>
      <w:rPr>
        <w:color w:val="595959"/>
        <w:sz w:val="20"/>
        <w:szCs w:val="20"/>
      </w:rPr>
      <w:t xml:space="preserve">CareerBot - Chatbot </w:t>
    </w:r>
    <w:proofErr w:type="spellStart"/>
    <w:r>
      <w:rPr>
        <w:color w:val="595959"/>
        <w:sz w:val="20"/>
        <w:szCs w:val="20"/>
      </w:rPr>
      <w:t>based</w:t>
    </w:r>
    <w:proofErr w:type="spellEnd"/>
    <w:r>
      <w:rPr>
        <w:color w:val="595959"/>
        <w:sz w:val="20"/>
        <w:szCs w:val="20"/>
      </w:rPr>
      <w:t xml:space="preserve"> Career </w:t>
    </w:r>
    <w:proofErr w:type="spellStart"/>
    <w:r>
      <w:rPr>
        <w:color w:val="595959"/>
        <w:sz w:val="20"/>
        <w:szCs w:val="20"/>
      </w:rPr>
      <w:t>Guidance</w:t>
    </w:r>
    <w:proofErr w:type="spellEnd"/>
    <w:r>
      <w:rPr>
        <w:color w:val="595959"/>
        <w:sz w:val="20"/>
        <w:szCs w:val="20"/>
      </w:rPr>
      <w:t xml:space="preserve">          </w:t>
    </w:r>
    <w:r>
      <w:rPr>
        <w:color w:val="595959"/>
        <w:sz w:val="20"/>
        <w:szCs w:val="20"/>
      </w:rPr>
      <w:tab/>
      <w:t>Agreement No.2021-1-AT01-KA220-VET-00002806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D70A7" w14:textId="77777777" w:rsidR="00BF4CA1" w:rsidRDefault="00BF4CA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6C3760C6" w14:textId="77777777" w:rsidR="00BF4CA1" w:rsidRDefault="00BF4CA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23888F48" w14:textId="77777777" w:rsidR="00BF4CA1" w:rsidRDefault="00BF4CA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48ED80AB" w14:textId="77777777" w:rsidR="00BF4CA1" w:rsidRDefault="00BF4CA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5A6DECD9" w14:textId="77777777" w:rsidR="00BF4CA1" w:rsidRDefault="00BF4CA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46241AAC" w14:textId="77777777" w:rsidR="00BF4CA1" w:rsidRDefault="00BF4CA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72200A27" w14:textId="77777777" w:rsidR="00BF4CA1" w:rsidRDefault="00BF4CA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523279EC" w14:textId="77777777" w:rsidR="00BF4CA1" w:rsidRDefault="00BF4CA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F9A5E" w14:textId="77777777" w:rsidR="00DB188B" w:rsidRPr="000329D7" w:rsidRDefault="00000000" w:rsidP="000329D7">
    <w:pPr>
      <w:pStyle w:val="Kopfzeile"/>
      <w:tabs>
        <w:tab w:val="clear" w:pos="4536"/>
        <w:tab w:val="left" w:pos="2070"/>
      </w:tabs>
      <w:rPr>
        <w:sz w:val="20"/>
        <w:szCs w:val="20"/>
        <w:lang w:val="en-US"/>
      </w:rPr>
    </w:pPr>
    <w:r w:rsidRPr="000329D7">
      <w:rPr>
        <w:color w:val="595959"/>
        <w:sz w:val="20"/>
        <w:szCs w:val="20"/>
        <w:lang w:val="en-US"/>
      </w:rPr>
      <w:t xml:space="preserve">CareerBot - Chatbot based Career Guidance          </w:t>
    </w:r>
    <w:r w:rsidRPr="000329D7">
      <w:rPr>
        <w:color w:val="595959"/>
        <w:sz w:val="20"/>
        <w:szCs w:val="20"/>
        <w:lang w:val="en-US"/>
      </w:rPr>
      <w:tab/>
      <w:t>Agreement No.2021-1-AT01-KA220-VET-00002806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94E14"/>
    <w:multiLevelType w:val="hybridMultilevel"/>
    <w:tmpl w:val="2BD023D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D353B1"/>
    <w:multiLevelType w:val="hybridMultilevel"/>
    <w:tmpl w:val="0BEA5DF6"/>
    <w:lvl w:ilvl="0" w:tplc="9E2ED724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910D94"/>
    <w:multiLevelType w:val="multilevel"/>
    <w:tmpl w:val="132AAE1A"/>
    <w:lvl w:ilvl="0">
      <w:start w:val="1"/>
      <w:numFmt w:val="decimal"/>
      <w:pStyle w:val="Bulletpoints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berschrift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berschrift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berschrift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berschrift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berschrift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berschrift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739588997">
    <w:abstractNumId w:val="2"/>
  </w:num>
  <w:num w:numId="2" w16cid:durableId="212010216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14511364">
    <w:abstractNumId w:val="1"/>
  </w:num>
  <w:num w:numId="4" w16cid:durableId="4712158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CA1"/>
    <w:rsid w:val="000F67F3"/>
    <w:rsid w:val="001A66C7"/>
    <w:rsid w:val="001F77A4"/>
    <w:rsid w:val="002D1467"/>
    <w:rsid w:val="003C1CC5"/>
    <w:rsid w:val="00400B36"/>
    <w:rsid w:val="0045155E"/>
    <w:rsid w:val="00480AE3"/>
    <w:rsid w:val="004D534A"/>
    <w:rsid w:val="00716660"/>
    <w:rsid w:val="008E7616"/>
    <w:rsid w:val="009156E0"/>
    <w:rsid w:val="00926690"/>
    <w:rsid w:val="00941739"/>
    <w:rsid w:val="00961267"/>
    <w:rsid w:val="00BF4CA1"/>
    <w:rsid w:val="00DA2134"/>
    <w:rsid w:val="00DA62D0"/>
    <w:rsid w:val="00DB188B"/>
    <w:rsid w:val="00DC60CD"/>
    <w:rsid w:val="00DD1B0C"/>
    <w:rsid w:val="00E66A0C"/>
    <w:rsid w:val="00F70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098FD"/>
  <w15:docId w15:val="{CC7E434F-237E-4EE1-8BEC-972B9A115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de-AT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64A38"/>
  </w:style>
  <w:style w:type="paragraph" w:styleId="berschrift1">
    <w:name w:val="heading 1"/>
    <w:basedOn w:val="Standard"/>
    <w:next w:val="berschrift2"/>
    <w:link w:val="berschrift1Zchn"/>
    <w:uiPriority w:val="9"/>
    <w:qFormat/>
    <w:rsid w:val="00047A58"/>
    <w:pPr>
      <w:keepNext/>
      <w:keepLines/>
      <w:spacing w:before="240" w:after="240"/>
      <w:ind w:left="567" w:hanging="567"/>
      <w:outlineLvl w:val="0"/>
    </w:pPr>
    <w:rPr>
      <w:rFonts w:eastAsiaTheme="majorEastAsia" w:cstheme="majorBidi"/>
      <w:color w:val="000000" w:themeColor="text1"/>
      <w:sz w:val="40"/>
      <w:szCs w:val="32"/>
      <w:lang w:eastAsia="en-GB"/>
    </w:rPr>
  </w:style>
  <w:style w:type="paragraph" w:styleId="berschrift2">
    <w:name w:val="heading 2"/>
    <w:basedOn w:val="Standard"/>
    <w:next w:val="StandardEinzug"/>
    <w:link w:val="berschrift2Zchn"/>
    <w:uiPriority w:val="9"/>
    <w:semiHidden/>
    <w:unhideWhenUsed/>
    <w:qFormat/>
    <w:rsid w:val="00EC783A"/>
    <w:pPr>
      <w:widowControl w:val="0"/>
      <w:spacing w:before="40"/>
      <w:outlineLvl w:val="1"/>
    </w:pPr>
    <w:rPr>
      <w:sz w:val="32"/>
      <w:szCs w:val="26"/>
    </w:rPr>
  </w:style>
  <w:style w:type="paragraph" w:styleId="berschrift3">
    <w:name w:val="heading 3"/>
    <w:basedOn w:val="berschrift2"/>
    <w:next w:val="Standard"/>
    <w:link w:val="berschrift3Zchn"/>
    <w:uiPriority w:val="9"/>
    <w:semiHidden/>
    <w:unhideWhenUsed/>
    <w:qFormat/>
    <w:rsid w:val="00EB7429"/>
    <w:pPr>
      <w:numPr>
        <w:ilvl w:val="2"/>
      </w:numPr>
      <w:ind w:left="1276"/>
      <w:outlineLvl w:val="2"/>
    </w:pPr>
    <w:rPr>
      <w:b/>
      <w:bCs/>
      <w:sz w:val="24"/>
      <w:szCs w:val="24"/>
      <w:lang w:val="en-US" w:eastAsia="en-GB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73824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73824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73824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73824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73824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73824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93488E"/>
    <w:pPr>
      <w:spacing w:before="240" w:after="800" w:line="240" w:lineRule="auto"/>
      <w:contextualSpacing/>
    </w:pPr>
    <w:rPr>
      <w:rFonts w:eastAsiaTheme="majorEastAsia" w:cstheme="majorBidi"/>
      <w:spacing w:val="-10"/>
      <w:kern w:val="28"/>
      <w:sz w:val="48"/>
      <w:szCs w:val="5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47A58"/>
    <w:rPr>
      <w:rFonts w:eastAsiaTheme="majorEastAsia" w:cstheme="majorBidi"/>
      <w:color w:val="000000" w:themeColor="text1"/>
      <w:sz w:val="40"/>
      <w:szCs w:val="32"/>
      <w:lang w:eastAsia="en-GB"/>
    </w:rPr>
  </w:style>
  <w:style w:type="paragraph" w:styleId="Kopfzeile">
    <w:name w:val="header"/>
    <w:basedOn w:val="Standard"/>
    <w:link w:val="KopfzeileZchn"/>
    <w:uiPriority w:val="99"/>
    <w:unhideWhenUsed/>
    <w:rsid w:val="00056F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56F85"/>
  </w:style>
  <w:style w:type="paragraph" w:styleId="Fuzeile">
    <w:name w:val="footer"/>
    <w:basedOn w:val="Standard"/>
    <w:link w:val="FuzeileZchn"/>
    <w:uiPriority w:val="99"/>
    <w:unhideWhenUsed/>
    <w:rsid w:val="00056F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56F8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012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012BB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185BE0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85BE0"/>
    <w:rPr>
      <w:color w:val="605E5C"/>
      <w:shd w:val="clear" w:color="auto" w:fill="E1DFDD"/>
    </w:rPr>
  </w:style>
  <w:style w:type="character" w:styleId="Fett">
    <w:name w:val="Strong"/>
    <w:basedOn w:val="Absatz-Standardschriftart"/>
    <w:uiPriority w:val="22"/>
    <w:qFormat/>
    <w:rsid w:val="00185BE0"/>
    <w:rPr>
      <w:b/>
      <w:bCs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C783A"/>
    <w:rPr>
      <w:sz w:val="32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B7429"/>
    <w:rPr>
      <w:b/>
      <w:bCs/>
      <w:sz w:val="24"/>
      <w:szCs w:val="24"/>
      <w:lang w:val="en-US" w:eastAsia="en-GB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226337"/>
    <w:pPr>
      <w:spacing w:line="259" w:lineRule="auto"/>
      <w:ind w:left="0" w:firstLine="0"/>
      <w:outlineLvl w:val="9"/>
    </w:pPr>
    <w:rPr>
      <w:rFonts w:asciiTheme="majorHAnsi" w:hAnsiTheme="majorHAnsi"/>
      <w:color w:val="365F91" w:themeColor="accent1" w:themeShade="BF"/>
      <w:sz w:val="32"/>
      <w:lang w:eastAsia="de-AT"/>
    </w:rPr>
  </w:style>
  <w:style w:type="paragraph" w:styleId="Verzeichnis1">
    <w:name w:val="toc 1"/>
    <w:basedOn w:val="Standard"/>
    <w:next w:val="Standard"/>
    <w:autoRedefine/>
    <w:uiPriority w:val="39"/>
    <w:unhideWhenUsed/>
    <w:rsid w:val="00226337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A21E4B"/>
    <w:pPr>
      <w:tabs>
        <w:tab w:val="left" w:pos="851"/>
        <w:tab w:val="right" w:leader="dot" w:pos="10194"/>
      </w:tabs>
      <w:spacing w:after="100"/>
      <w:ind w:left="851" w:hanging="567"/>
    </w:pPr>
  </w:style>
  <w:style w:type="paragraph" w:styleId="Verzeichnis3">
    <w:name w:val="toc 3"/>
    <w:basedOn w:val="Standard"/>
    <w:next w:val="Standard"/>
    <w:autoRedefine/>
    <w:uiPriority w:val="39"/>
    <w:unhideWhenUsed/>
    <w:rsid w:val="00226337"/>
    <w:pPr>
      <w:spacing w:after="100"/>
      <w:ind w:left="440"/>
    </w:pPr>
  </w:style>
  <w:style w:type="paragraph" w:styleId="Zitat">
    <w:name w:val="Quote"/>
    <w:basedOn w:val="Standard"/>
    <w:next w:val="Standard"/>
    <w:link w:val="ZitatZchn"/>
    <w:uiPriority w:val="29"/>
    <w:qFormat/>
    <w:rsid w:val="00C20E6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C20E6E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B95BBB"/>
    <w:pPr>
      <w:ind w:left="720"/>
      <w:contextualSpacing/>
    </w:pPr>
  </w:style>
  <w:style w:type="paragraph" w:customStyle="1" w:styleId="Bulletpoints">
    <w:name w:val="Bullet points"/>
    <w:basedOn w:val="Standard"/>
    <w:link w:val="BulletpointsZchn"/>
    <w:qFormat/>
    <w:rsid w:val="002D4504"/>
    <w:pPr>
      <w:numPr>
        <w:numId w:val="2"/>
      </w:numPr>
      <w:tabs>
        <w:tab w:val="left" w:pos="5610"/>
      </w:tabs>
      <w:spacing w:after="100"/>
      <w:ind w:left="709" w:hanging="283"/>
    </w:pPr>
    <w:rPr>
      <w:lang w:val="en-US"/>
    </w:rPr>
  </w:style>
  <w:style w:type="paragraph" w:customStyle="1" w:styleId="StandardEinzug">
    <w:name w:val="Standard Einzug"/>
    <w:basedOn w:val="Standard"/>
    <w:link w:val="StandardEinzugZchn"/>
    <w:qFormat/>
    <w:rsid w:val="00E11A58"/>
    <w:pPr>
      <w:shd w:val="clear" w:color="auto" w:fill="FFFFFF" w:themeFill="background1"/>
      <w:ind w:left="567"/>
    </w:pPr>
    <w:rPr>
      <w:lang w:val="en-US"/>
    </w:rPr>
  </w:style>
  <w:style w:type="character" w:customStyle="1" w:styleId="BulletpointsZchn">
    <w:name w:val="Bullet points Zchn"/>
    <w:basedOn w:val="Absatz-Standardschriftart"/>
    <w:link w:val="Bulletpoints"/>
    <w:rsid w:val="002D4504"/>
    <w:rPr>
      <w:sz w:val="24"/>
      <w:lang w:val="en-US"/>
    </w:rPr>
  </w:style>
  <w:style w:type="character" w:customStyle="1" w:styleId="StandardEinzugZchn">
    <w:name w:val="Standard Einzug Zchn"/>
    <w:basedOn w:val="Absatz-Standardschriftart"/>
    <w:link w:val="StandardEinzug"/>
    <w:rsid w:val="00E11A58"/>
    <w:rPr>
      <w:sz w:val="24"/>
      <w:shd w:val="clear" w:color="auto" w:fill="FFFFFF" w:themeFill="background1"/>
      <w:lang w:val="en-US"/>
    </w:rPr>
  </w:style>
  <w:style w:type="paragraph" w:styleId="Literaturverzeichnis">
    <w:name w:val="Bibliography"/>
    <w:basedOn w:val="Standard"/>
    <w:next w:val="Standard"/>
    <w:uiPriority w:val="37"/>
    <w:semiHidden/>
    <w:unhideWhenUsed/>
    <w:rsid w:val="00DF5080"/>
  </w:style>
  <w:style w:type="paragraph" w:customStyle="1" w:styleId="halfrhythm">
    <w:name w:val="half_rhythm"/>
    <w:basedOn w:val="Standard"/>
    <w:rsid w:val="00DF5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fr-FR" w:eastAsia="fr-FR"/>
    </w:rPr>
  </w:style>
  <w:style w:type="paragraph" w:styleId="Beschriftung">
    <w:name w:val="caption"/>
    <w:basedOn w:val="Standard"/>
    <w:next w:val="Standard"/>
    <w:uiPriority w:val="35"/>
    <w:unhideWhenUsed/>
    <w:qFormat/>
    <w:rsid w:val="00D07306"/>
    <w:pPr>
      <w:spacing w:line="240" w:lineRule="auto"/>
      <w:jc w:val="right"/>
    </w:pPr>
    <w:rPr>
      <w:rFonts w:cstheme="minorHAnsi"/>
      <w:i/>
      <w:iCs/>
      <w:color w:val="000000" w:themeColor="text1"/>
      <w:sz w:val="20"/>
      <w:szCs w:val="20"/>
      <w:shd w:val="clear" w:color="auto" w:fill="FFFFFF"/>
      <w:lang w:val="en-GB"/>
    </w:rPr>
  </w:style>
  <w:style w:type="table" w:styleId="Gitternetztabelle4Akzent6">
    <w:name w:val="Grid Table 4 Accent 6"/>
    <w:basedOn w:val="NormaleTabelle"/>
    <w:uiPriority w:val="49"/>
    <w:rsid w:val="0024504D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character" w:customStyle="1" w:styleId="TitelZchn">
    <w:name w:val="Titel Zchn"/>
    <w:basedOn w:val="Absatz-Standardschriftart"/>
    <w:link w:val="Titel"/>
    <w:uiPriority w:val="10"/>
    <w:rsid w:val="0093488E"/>
    <w:rPr>
      <w:rFonts w:eastAsiaTheme="majorEastAsia" w:cstheme="majorBidi"/>
      <w:spacing w:val="-10"/>
      <w:kern w:val="28"/>
      <w:sz w:val="48"/>
      <w:szCs w:val="5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73824"/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73824"/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73824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73824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7382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7382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ellenraster">
    <w:name w:val="Table Grid"/>
    <w:basedOn w:val="NormaleTabelle"/>
    <w:uiPriority w:val="39"/>
    <w:rsid w:val="007C1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basedOn w:val="Absatz-Standardschriftart"/>
    <w:uiPriority w:val="99"/>
    <w:semiHidden/>
    <w:unhideWhenUsed/>
    <w:rsid w:val="009C78EE"/>
    <w:rPr>
      <w:color w:val="800080" w:themeColor="followedHyperlink"/>
      <w:u w:val="single"/>
    </w:rPr>
  </w:style>
  <w:style w:type="character" w:customStyle="1" w:styleId="SmartLink1">
    <w:name w:val="SmartLink1"/>
    <w:basedOn w:val="Absatz-Standardschriftart"/>
    <w:uiPriority w:val="99"/>
    <w:semiHidden/>
    <w:unhideWhenUsed/>
    <w:rsid w:val="00F4358B"/>
    <w:rPr>
      <w:color w:val="0000FF"/>
      <w:u w:val="single"/>
      <w:shd w:val="clear" w:color="auto" w:fill="F3F2F1"/>
    </w:rPr>
  </w:style>
  <w:style w:type="paragraph" w:styleId="StandardWeb">
    <w:name w:val="Normal (Web)"/>
    <w:basedOn w:val="Standard"/>
    <w:uiPriority w:val="99"/>
    <w:unhideWhenUsed/>
    <w:rsid w:val="00147E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GB" w:eastAsia="zh-CN"/>
    </w:rPr>
  </w:style>
  <w:style w:type="character" w:styleId="Hervorhebung">
    <w:name w:val="Emphasis"/>
    <w:basedOn w:val="Absatz-Standardschriftart"/>
    <w:uiPriority w:val="20"/>
    <w:qFormat/>
    <w:rsid w:val="00147ED9"/>
    <w:rPr>
      <w:i/>
      <w:i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47ED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147ED9"/>
    <w:pPr>
      <w:spacing w:before="120" w:after="0" w:line="240" w:lineRule="auto"/>
    </w:pPr>
    <w:rPr>
      <w:rFonts w:ascii="Times New Roman" w:eastAsiaTheme="minorEastAsia" w:hAnsi="Times New Roman" w:cs="Times New Roman"/>
      <w:sz w:val="20"/>
      <w:szCs w:val="20"/>
      <w:lang w:val="en-GB" w:eastAsia="zh-CN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147ED9"/>
    <w:rPr>
      <w:rFonts w:ascii="Times New Roman" w:eastAsiaTheme="minorEastAsia" w:hAnsi="Times New Roman" w:cs="Times New Roman"/>
      <w:sz w:val="20"/>
      <w:szCs w:val="20"/>
      <w:lang w:val="en-GB" w:eastAsia="zh-CN"/>
    </w:rPr>
  </w:style>
  <w:style w:type="paragraph" w:styleId="KeinLeerraum">
    <w:name w:val="No Spacing"/>
    <w:uiPriority w:val="1"/>
    <w:qFormat/>
    <w:rsid w:val="00D30773"/>
    <w:pPr>
      <w:spacing w:after="0" w:line="240" w:lineRule="auto"/>
    </w:pPr>
    <w:rPr>
      <w:lang w:val="en-I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B4A73"/>
    <w:pPr>
      <w:spacing w:before="0" w:after="200"/>
    </w:pPr>
    <w:rPr>
      <w:rFonts w:asciiTheme="minorHAnsi" w:eastAsiaTheme="minorHAnsi" w:hAnsiTheme="minorHAnsi" w:cstheme="minorBidi"/>
      <w:b/>
      <w:bCs/>
      <w:lang w:val="de-AT" w:eastAsia="en-US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B4A73"/>
    <w:rPr>
      <w:rFonts w:ascii="Times New Roman" w:eastAsiaTheme="minorEastAsia" w:hAnsi="Times New Roman" w:cs="Times New Roman"/>
      <w:b/>
      <w:bCs/>
      <w:sz w:val="20"/>
      <w:szCs w:val="20"/>
      <w:lang w:val="en-GB" w:eastAsia="zh-CN"/>
    </w:rPr>
  </w:style>
  <w:style w:type="table" w:styleId="Gitternetztabelle5dunkelAkzent3">
    <w:name w:val="Grid Table 5 Dark Accent 3"/>
    <w:basedOn w:val="NormaleTabelle"/>
    <w:uiPriority w:val="50"/>
    <w:rsid w:val="009D633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itternetztabelle2Akzent3">
    <w:name w:val="Grid Table 2 Accent 3"/>
    <w:basedOn w:val="NormaleTabelle"/>
    <w:uiPriority w:val="47"/>
    <w:rsid w:val="000933CD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paragraph" w:styleId="Funotentext">
    <w:name w:val="footnote text"/>
    <w:basedOn w:val="Standard"/>
    <w:link w:val="FunotentextZchn"/>
    <w:autoRedefine/>
    <w:uiPriority w:val="99"/>
    <w:unhideWhenUsed/>
    <w:rsid w:val="000C470B"/>
    <w:pPr>
      <w:tabs>
        <w:tab w:val="left" w:pos="284"/>
      </w:tabs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0C470B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0C470B"/>
    <w:rPr>
      <w:vertAlign w:val="superscript"/>
    </w:rPr>
  </w:style>
  <w:style w:type="paragraph" w:styleId="Untertitel">
    <w:name w:val="Subtitle"/>
    <w:basedOn w:val="Standard"/>
    <w:next w:val="Stand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eTabelle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BF1DD"/>
    </w:tcPr>
  </w:style>
  <w:style w:type="table" w:customStyle="1" w:styleId="a0">
    <w:basedOn w:val="NormaleTabelle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BF1DD"/>
    </w:tcPr>
  </w:style>
  <w:style w:type="table" w:customStyle="1" w:styleId="a1">
    <w:basedOn w:val="NormaleTabelle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BF1DD"/>
    </w:tcPr>
  </w:style>
  <w:style w:type="table" w:customStyle="1" w:styleId="a2">
    <w:basedOn w:val="NormaleTabelle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BF1DD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82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yperlink" Target="https://creativecommons.org/licenses/by-nc-nd/4.0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93014.74C5CEA0" TargetMode="External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qv6FKfpC8egTBx0eCRTUPDYREg==">CgMxLjAyCGguZ2pkZ3hzOAByITF4SU0yVmJVQWJsQUdzajVrZ0VISHJRZU9fdnFHUGc5WA==</go:docsCustomData>
</go:gDocsCustomXmlDataStorage>
</file>

<file path=customXml/itemProps1.xml><?xml version="1.0" encoding="utf-8"?>
<ds:datastoreItem xmlns:ds="http://schemas.openxmlformats.org/officeDocument/2006/customXml" ds:itemID="{90280DF2-26FC-442C-9556-3B2E47C967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1623</Characters>
  <Application>Microsoft Office Word</Application>
  <DocSecurity>0</DocSecurity>
  <Lines>13</Lines>
  <Paragraphs>3</Paragraphs>
  <ScaleCrop>false</ScaleCrop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 Lackner</dc:creator>
  <cp:lastModifiedBy>Karin</cp:lastModifiedBy>
  <cp:revision>17</cp:revision>
  <dcterms:created xsi:type="dcterms:W3CDTF">2023-10-06T10:38:00Z</dcterms:created>
  <dcterms:modified xsi:type="dcterms:W3CDTF">2023-12-01T08:08:00Z</dcterms:modified>
</cp:coreProperties>
</file>